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1852"/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418"/>
        <w:gridCol w:w="1275"/>
        <w:gridCol w:w="1340"/>
        <w:gridCol w:w="1358"/>
        <w:gridCol w:w="1454"/>
      </w:tblGrid>
      <w:tr w:rsidR="00EB6BE3" w:rsidRPr="00564926" w14:paraId="43E45CBD" w14:textId="77777777" w:rsidTr="00A95ED9">
        <w:trPr>
          <w:trHeight w:val="442"/>
        </w:trPr>
        <w:tc>
          <w:tcPr>
            <w:tcW w:w="1704" w:type="pct"/>
            <w:vMerge w:val="restart"/>
            <w:shd w:val="pct5" w:color="auto" w:fill="auto"/>
            <w:vAlign w:val="center"/>
          </w:tcPr>
          <w:p w14:paraId="5F452351" w14:textId="77777777" w:rsidR="00EB6BE3" w:rsidRPr="00564926" w:rsidRDefault="00EB6BE3" w:rsidP="00960AC0">
            <w:pPr>
              <w:spacing w:before="40" w:after="60"/>
              <w:rPr>
                <w:rFonts w:cs="Arial"/>
                <w:b/>
                <w:sz w:val="16"/>
                <w:szCs w:val="16"/>
              </w:rPr>
            </w:pPr>
            <w:r w:rsidRPr="00564926">
              <w:rPr>
                <w:rFonts w:cs="Arial"/>
                <w:b/>
                <w:sz w:val="16"/>
                <w:szCs w:val="16"/>
              </w:rPr>
              <w:t xml:space="preserve">UPROSZCZONY BILANS </w:t>
            </w:r>
          </w:p>
          <w:p w14:paraId="7A68B3F6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</w:rPr>
            </w:pPr>
            <w:r w:rsidRPr="00564926">
              <w:rPr>
                <w:rFonts w:cs="Arial"/>
                <w:b/>
              </w:rPr>
              <w:t>AKTYWA</w:t>
            </w:r>
          </w:p>
        </w:tc>
        <w:tc>
          <w:tcPr>
            <w:tcW w:w="683" w:type="pct"/>
            <w:vMerge w:val="restart"/>
            <w:shd w:val="pct5" w:color="auto" w:fill="auto"/>
            <w:vAlign w:val="center"/>
          </w:tcPr>
          <w:p w14:paraId="1DCCE6E5" w14:textId="4176F4F4" w:rsidR="00EB6BE3" w:rsidRPr="00564926" w:rsidRDefault="00EB6BE3" w:rsidP="00960AC0">
            <w:pPr>
              <w:spacing w:before="40" w:after="60"/>
              <w:ind w:left="-138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 R.</w:t>
            </w:r>
          </w:p>
        </w:tc>
        <w:tc>
          <w:tcPr>
            <w:tcW w:w="614" w:type="pct"/>
            <w:vMerge w:val="restart"/>
            <w:shd w:val="pct5" w:color="auto" w:fill="auto"/>
          </w:tcPr>
          <w:p w14:paraId="01DF5CD5" w14:textId="77777777" w:rsidR="00A95ED9" w:rsidRDefault="00A95ED9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71AAB153" w14:textId="7CECB019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31.12.2020 R</w:t>
            </w:r>
            <w:r w:rsidR="005F50CA">
              <w:rPr>
                <w:rFonts w:cs="Arial"/>
                <w:b/>
                <w:sz w:val="14"/>
                <w:szCs w:val="14"/>
              </w:rPr>
              <w:t>.</w:t>
            </w:r>
          </w:p>
        </w:tc>
        <w:tc>
          <w:tcPr>
            <w:tcW w:w="645" w:type="pct"/>
            <w:vMerge w:val="restart"/>
            <w:shd w:val="pct5" w:color="auto" w:fill="auto"/>
            <w:vAlign w:val="center"/>
          </w:tcPr>
          <w:p w14:paraId="58C2A2DA" w14:textId="24C3413E" w:rsidR="00EB6BE3" w:rsidRDefault="00EB6BE3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1.01.2021 R. DO</w:t>
            </w:r>
          </w:p>
          <w:p w14:paraId="3DEE5FDC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____.____._______</w:t>
            </w:r>
          </w:p>
        </w:tc>
        <w:tc>
          <w:tcPr>
            <w:tcW w:w="1354" w:type="pct"/>
            <w:gridSpan w:val="2"/>
            <w:shd w:val="pct5" w:color="auto" w:fill="auto"/>
          </w:tcPr>
          <w:p w14:paraId="7CE04C84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PROGNOZA NA OKRES UDZIELENIA POŻYCZKI</w:t>
            </w:r>
          </w:p>
        </w:tc>
      </w:tr>
      <w:tr w:rsidR="00DA2169" w:rsidRPr="00564926" w14:paraId="2E4300DD" w14:textId="77777777" w:rsidTr="00A95ED9">
        <w:trPr>
          <w:trHeight w:val="442"/>
        </w:trPr>
        <w:tc>
          <w:tcPr>
            <w:tcW w:w="1704" w:type="pct"/>
            <w:vMerge/>
            <w:shd w:val="pct5" w:color="auto" w:fill="auto"/>
          </w:tcPr>
          <w:p w14:paraId="2AC69102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3" w:type="pct"/>
            <w:vMerge/>
            <w:shd w:val="pct5" w:color="auto" w:fill="auto"/>
          </w:tcPr>
          <w:p w14:paraId="1EB5C51B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14" w:type="pct"/>
            <w:vMerge/>
            <w:shd w:val="pct5" w:color="auto" w:fill="auto"/>
          </w:tcPr>
          <w:p w14:paraId="0BA896D8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45" w:type="pct"/>
            <w:vMerge/>
            <w:shd w:val="pct5" w:color="auto" w:fill="auto"/>
          </w:tcPr>
          <w:p w14:paraId="3E576C4F" w14:textId="63C15A0D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54" w:type="pct"/>
            <w:shd w:val="pct5" w:color="auto" w:fill="auto"/>
            <w:vAlign w:val="center"/>
          </w:tcPr>
          <w:p w14:paraId="3AE2E1D3" w14:textId="7D36AECB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31.12.2021 R.</w:t>
            </w:r>
          </w:p>
        </w:tc>
        <w:tc>
          <w:tcPr>
            <w:tcW w:w="700" w:type="pct"/>
            <w:shd w:val="pct5" w:color="auto" w:fill="auto"/>
            <w:vAlign w:val="center"/>
          </w:tcPr>
          <w:p w14:paraId="2CFE2E4D" w14:textId="09C1BC12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31.12.2022 R.</w:t>
            </w:r>
          </w:p>
        </w:tc>
      </w:tr>
      <w:tr w:rsidR="00DA2169" w:rsidRPr="00564926" w14:paraId="446B9A20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5B84DD4C" w14:textId="77777777" w:rsidR="00EB6BE3" w:rsidRPr="00564926" w:rsidRDefault="00EB6BE3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A. Aktywa trwałe (I+II+III)</w:t>
            </w:r>
          </w:p>
        </w:tc>
        <w:tc>
          <w:tcPr>
            <w:tcW w:w="683" w:type="pct"/>
            <w:vAlign w:val="center"/>
          </w:tcPr>
          <w:p w14:paraId="132AA39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6D6025D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65D2E924" w14:textId="709DB61B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6746EBA2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26CA92B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379A78CD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6F048C13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wartości niematerialne i prawne</w:t>
            </w:r>
          </w:p>
        </w:tc>
        <w:tc>
          <w:tcPr>
            <w:tcW w:w="683" w:type="pct"/>
            <w:vAlign w:val="center"/>
          </w:tcPr>
          <w:p w14:paraId="1C7E959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25016DB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3F3C7514" w14:textId="13F12411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0D6449D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5B71CB8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77D26D46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3C191A21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rzeczowe aktywa trwałe</w:t>
            </w:r>
          </w:p>
        </w:tc>
        <w:tc>
          <w:tcPr>
            <w:tcW w:w="683" w:type="pct"/>
            <w:vAlign w:val="center"/>
          </w:tcPr>
          <w:p w14:paraId="2A0C2CAC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52168F73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301A7D4E" w14:textId="5AF05C6C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0345E35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2B30524F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3DEC80A9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5EB71FB2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pozostałe aktywa trwałe</w:t>
            </w:r>
          </w:p>
        </w:tc>
        <w:tc>
          <w:tcPr>
            <w:tcW w:w="683" w:type="pct"/>
            <w:vAlign w:val="center"/>
          </w:tcPr>
          <w:p w14:paraId="3247E6E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3ECCAA1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0B70F8D8" w14:textId="67ABA458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0807254D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152EC29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02958E07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3510B0C2" w14:textId="77777777" w:rsidR="00EB6BE3" w:rsidRPr="00564926" w:rsidRDefault="00EB6BE3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B. Aktywa obrotowe (I+II+III+IV)</w:t>
            </w:r>
          </w:p>
        </w:tc>
        <w:tc>
          <w:tcPr>
            <w:tcW w:w="683" w:type="pct"/>
            <w:vAlign w:val="center"/>
          </w:tcPr>
          <w:p w14:paraId="5C59C264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01496637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7A834DD7" w14:textId="4DF669E5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1A4E374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45AC6B1A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04E51A1C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3E766441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zapasy</w:t>
            </w:r>
          </w:p>
        </w:tc>
        <w:tc>
          <w:tcPr>
            <w:tcW w:w="683" w:type="pct"/>
            <w:vAlign w:val="center"/>
          </w:tcPr>
          <w:p w14:paraId="5EF0F6E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1D186E6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5D3D7607" w14:textId="49F6D364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19E5D08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207D6053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2419614F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6427625C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należności krótkoterminowe</w:t>
            </w:r>
          </w:p>
        </w:tc>
        <w:tc>
          <w:tcPr>
            <w:tcW w:w="683" w:type="pct"/>
            <w:vAlign w:val="center"/>
          </w:tcPr>
          <w:p w14:paraId="55F55A7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64C9101C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409D1293" w14:textId="2E288D7F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64DE6ED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444EF4FD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67ADECFD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7CB6CD8A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inwestycje krótkoterminowe (w tym środki pieniężne)</w:t>
            </w:r>
          </w:p>
        </w:tc>
        <w:tc>
          <w:tcPr>
            <w:tcW w:w="683" w:type="pct"/>
            <w:vAlign w:val="center"/>
          </w:tcPr>
          <w:p w14:paraId="0BF83008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5D83EE5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4B5750FD" w14:textId="0102A516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6FCAC895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517DF1B1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6693C43B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16699003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IV. pozostałe aktywa obrotowe</w:t>
            </w:r>
          </w:p>
        </w:tc>
        <w:tc>
          <w:tcPr>
            <w:tcW w:w="683" w:type="pct"/>
            <w:vAlign w:val="center"/>
          </w:tcPr>
          <w:p w14:paraId="6AC67E5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4849A39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5BEA5CE5" w14:textId="35E5B47B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48FAB68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55382943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3546636A" w14:textId="77777777" w:rsidTr="00A95ED9">
        <w:trPr>
          <w:trHeight w:val="442"/>
        </w:trPr>
        <w:tc>
          <w:tcPr>
            <w:tcW w:w="1704" w:type="pct"/>
            <w:tcBorders>
              <w:bottom w:val="single" w:sz="4" w:space="0" w:color="auto"/>
            </w:tcBorders>
            <w:vAlign w:val="center"/>
          </w:tcPr>
          <w:p w14:paraId="4DDC03EB" w14:textId="77777777" w:rsidR="00EB6BE3" w:rsidRPr="00564926" w:rsidRDefault="00EB6BE3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AKTYWA RAZEM (A+B)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vAlign w:val="center"/>
          </w:tcPr>
          <w:p w14:paraId="0C8F2B3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</w:tcPr>
          <w:p w14:paraId="17DFF53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tcBorders>
              <w:bottom w:val="single" w:sz="4" w:space="0" w:color="auto"/>
            </w:tcBorders>
            <w:vAlign w:val="center"/>
          </w:tcPr>
          <w:p w14:paraId="6B796C1D" w14:textId="405F021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tcBorders>
              <w:bottom w:val="single" w:sz="4" w:space="0" w:color="auto"/>
            </w:tcBorders>
            <w:vAlign w:val="center"/>
          </w:tcPr>
          <w:p w14:paraId="2C3588E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  <w:vAlign w:val="center"/>
          </w:tcPr>
          <w:p w14:paraId="1CD1BCD8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4BABA027" w14:textId="77777777" w:rsidTr="00A95ED9">
        <w:trPr>
          <w:trHeight w:val="378"/>
        </w:trPr>
        <w:tc>
          <w:tcPr>
            <w:tcW w:w="1704" w:type="pct"/>
            <w:shd w:val="pct5" w:color="auto" w:fill="auto"/>
            <w:vAlign w:val="center"/>
          </w:tcPr>
          <w:p w14:paraId="6860B525" w14:textId="77777777" w:rsidR="00EB6BE3" w:rsidRPr="00564926" w:rsidRDefault="00EB6BE3" w:rsidP="00960AC0">
            <w:pPr>
              <w:spacing w:before="40" w:after="60"/>
              <w:jc w:val="center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PASYWA</w:t>
            </w:r>
          </w:p>
        </w:tc>
        <w:tc>
          <w:tcPr>
            <w:tcW w:w="683" w:type="pct"/>
            <w:shd w:val="pct5" w:color="auto" w:fill="auto"/>
            <w:vAlign w:val="center"/>
          </w:tcPr>
          <w:p w14:paraId="61122BE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  <w:shd w:val="pct5" w:color="auto" w:fill="auto"/>
          </w:tcPr>
          <w:p w14:paraId="6F5882C1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shd w:val="pct5" w:color="auto" w:fill="auto"/>
            <w:vAlign w:val="center"/>
          </w:tcPr>
          <w:p w14:paraId="112B0022" w14:textId="58EF4C8C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shd w:val="pct5" w:color="auto" w:fill="auto"/>
            <w:vAlign w:val="center"/>
          </w:tcPr>
          <w:p w14:paraId="39B0C935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shd w:val="pct5" w:color="auto" w:fill="auto"/>
            <w:vAlign w:val="center"/>
          </w:tcPr>
          <w:p w14:paraId="4E23BA37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163669E8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122BDFA6" w14:textId="77777777" w:rsidR="00EB6BE3" w:rsidRPr="00564926" w:rsidRDefault="00EB6BE3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C. Kapitał (fundusz) własny</w:t>
            </w:r>
          </w:p>
        </w:tc>
        <w:tc>
          <w:tcPr>
            <w:tcW w:w="683" w:type="pct"/>
            <w:vAlign w:val="center"/>
          </w:tcPr>
          <w:p w14:paraId="382F90DD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00717FCF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13D5328C" w14:textId="7D56A7D5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7500EA8A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3F32AD7D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51D3F730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4089A66C" w14:textId="77777777" w:rsidR="00EB6BE3" w:rsidRPr="00564926" w:rsidRDefault="00EB6BE3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D. Zobowiązania i rezerwy na zobowiązania (I+II+III+IV)</w:t>
            </w:r>
          </w:p>
        </w:tc>
        <w:tc>
          <w:tcPr>
            <w:tcW w:w="683" w:type="pct"/>
            <w:vAlign w:val="center"/>
          </w:tcPr>
          <w:p w14:paraId="7BC25F7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6BCBFD8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6AD53716" w14:textId="327FCC43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10AF45B3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2F119D8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70D1BD98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4BBED569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Rezerwy na zobowiązania</w:t>
            </w:r>
          </w:p>
        </w:tc>
        <w:tc>
          <w:tcPr>
            <w:tcW w:w="683" w:type="pct"/>
            <w:vAlign w:val="center"/>
          </w:tcPr>
          <w:p w14:paraId="730E0957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28FBEE3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7C893388" w14:textId="2BCB1546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368ADC0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0827902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06A064F2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39636E79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Zobowiązania długoterminowe (1+2)</w:t>
            </w:r>
          </w:p>
        </w:tc>
        <w:tc>
          <w:tcPr>
            <w:tcW w:w="683" w:type="pct"/>
            <w:vAlign w:val="center"/>
          </w:tcPr>
          <w:p w14:paraId="3691F458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21DD0696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1857AC63" w14:textId="1FFC01C8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767D1253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3734FB7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57224DF8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524D416C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1. Kredyty i pożyczki</w:t>
            </w:r>
          </w:p>
        </w:tc>
        <w:tc>
          <w:tcPr>
            <w:tcW w:w="683" w:type="pct"/>
            <w:vAlign w:val="center"/>
          </w:tcPr>
          <w:p w14:paraId="78D3BE32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3858D70F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6E348EEE" w14:textId="5D84525E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715C2995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77B43355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5F7F1597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5A161A4E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2. Pozostałe</w:t>
            </w:r>
          </w:p>
        </w:tc>
        <w:tc>
          <w:tcPr>
            <w:tcW w:w="683" w:type="pct"/>
            <w:vAlign w:val="center"/>
          </w:tcPr>
          <w:p w14:paraId="1CFBFBC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557F5C6B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09F7BCAB" w14:textId="68671436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000DB3C2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28B5BF78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0AC7443D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296C35C5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Zobowiązania krótkoterminowe (1+2+3)</w:t>
            </w:r>
          </w:p>
        </w:tc>
        <w:tc>
          <w:tcPr>
            <w:tcW w:w="683" w:type="pct"/>
            <w:vAlign w:val="center"/>
          </w:tcPr>
          <w:p w14:paraId="3757A055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73867E18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37AEA795" w14:textId="21DE9853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425FDCA4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72A04D6D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3DE7C683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19919288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1. Z tytułu dostaw i usług</w:t>
            </w:r>
          </w:p>
        </w:tc>
        <w:tc>
          <w:tcPr>
            <w:tcW w:w="683" w:type="pct"/>
            <w:vAlign w:val="center"/>
          </w:tcPr>
          <w:p w14:paraId="00AF31F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2212B5A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5C1D94CB" w14:textId="0E3BAAC3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75E22070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7F03552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7A7A60A4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7FB772B7" w14:textId="77777777" w:rsidR="00EB6BE3" w:rsidRPr="00564926" w:rsidRDefault="00EB6BE3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2. Kredyty i pożyczki</w:t>
            </w:r>
          </w:p>
        </w:tc>
        <w:tc>
          <w:tcPr>
            <w:tcW w:w="683" w:type="pct"/>
            <w:vAlign w:val="center"/>
          </w:tcPr>
          <w:p w14:paraId="3BB8E29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09E9A7FE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3ED9D4D5" w14:textId="54B39F0D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45C6D3A2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77B1C909" w14:textId="77777777" w:rsidR="00EB6BE3" w:rsidRPr="00564926" w:rsidRDefault="00EB6BE3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DA2169" w:rsidRPr="00564926" w14:paraId="07602DEA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43DA75E1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</w:rPr>
            </w:pPr>
            <w:r w:rsidRPr="00564926">
              <w:rPr>
                <w:rFonts w:ascii="Arial" w:hAnsi="Arial" w:cs="Arial"/>
              </w:rPr>
              <w:t>3. Pozostałe</w:t>
            </w:r>
          </w:p>
        </w:tc>
        <w:tc>
          <w:tcPr>
            <w:tcW w:w="683" w:type="pct"/>
            <w:vAlign w:val="center"/>
          </w:tcPr>
          <w:p w14:paraId="2EE90DC9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5B97B58D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3DC291B7" w14:textId="46C3AB84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6C5CEE12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44262B84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  <w:tr w:rsidR="00DA2169" w:rsidRPr="00564926" w14:paraId="5DE82525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0FCE1E03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</w:rPr>
            </w:pPr>
            <w:r w:rsidRPr="00564926">
              <w:rPr>
                <w:rFonts w:ascii="Arial" w:hAnsi="Arial" w:cs="Arial"/>
              </w:rPr>
              <w:t>IV. Rozliczenia międzyokresowe</w:t>
            </w:r>
          </w:p>
        </w:tc>
        <w:tc>
          <w:tcPr>
            <w:tcW w:w="683" w:type="pct"/>
            <w:vAlign w:val="center"/>
          </w:tcPr>
          <w:p w14:paraId="71620ED0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1A6C303B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59DF2477" w14:textId="2B5C992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6086E071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315D2884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  <w:tr w:rsidR="00DA2169" w:rsidRPr="00564926" w14:paraId="24E4837F" w14:textId="77777777" w:rsidTr="00A95ED9">
        <w:trPr>
          <w:trHeight w:val="442"/>
        </w:trPr>
        <w:tc>
          <w:tcPr>
            <w:tcW w:w="1704" w:type="pct"/>
            <w:vAlign w:val="center"/>
          </w:tcPr>
          <w:p w14:paraId="2DE5EA70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564926">
              <w:rPr>
                <w:rFonts w:ascii="Arial" w:hAnsi="Arial" w:cs="Arial"/>
                <w:b/>
                <w:sz w:val="16"/>
                <w:szCs w:val="16"/>
              </w:rPr>
              <w:t>PASYWA RAZEM (C+D)</w:t>
            </w:r>
          </w:p>
        </w:tc>
        <w:tc>
          <w:tcPr>
            <w:tcW w:w="683" w:type="pct"/>
            <w:vAlign w:val="center"/>
          </w:tcPr>
          <w:p w14:paraId="685F970A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14" w:type="pct"/>
          </w:tcPr>
          <w:p w14:paraId="758C5527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45" w:type="pct"/>
            <w:vAlign w:val="center"/>
          </w:tcPr>
          <w:p w14:paraId="363237FF" w14:textId="25CAF100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54" w:type="pct"/>
            <w:vAlign w:val="center"/>
          </w:tcPr>
          <w:p w14:paraId="3F9AF18D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700" w:type="pct"/>
            <w:vAlign w:val="center"/>
          </w:tcPr>
          <w:p w14:paraId="363185BD" w14:textId="77777777" w:rsidR="00EB6BE3" w:rsidRPr="00564926" w:rsidRDefault="00EB6BE3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</w:tbl>
    <w:p w14:paraId="728FC4A7" w14:textId="77777777" w:rsidR="005A1A9B" w:rsidRPr="00564926" w:rsidRDefault="005A1A9B" w:rsidP="005A1A9B">
      <w:pPr>
        <w:rPr>
          <w:rFonts w:ascii="Arial" w:hAnsi="Arial" w:cs="Arial"/>
          <w:sz w:val="14"/>
          <w:szCs w:val="14"/>
        </w:rPr>
      </w:pPr>
    </w:p>
    <w:tbl>
      <w:tblPr>
        <w:tblStyle w:val="Tabela-Siatka3"/>
        <w:tblW w:w="10359" w:type="dxa"/>
        <w:tblInd w:w="132" w:type="dxa"/>
        <w:tblLook w:val="04A0" w:firstRow="1" w:lastRow="0" w:firstColumn="1" w:lastColumn="0" w:noHBand="0" w:noVBand="1"/>
      </w:tblPr>
      <w:tblGrid>
        <w:gridCol w:w="5397"/>
        <w:gridCol w:w="4820"/>
        <w:gridCol w:w="142"/>
      </w:tblGrid>
      <w:tr w:rsidR="005A1A9B" w:rsidRPr="004E6542" w14:paraId="6296A5E6" w14:textId="77777777" w:rsidTr="0053623A">
        <w:trPr>
          <w:gridAfter w:val="1"/>
          <w:wAfter w:w="142" w:type="dxa"/>
          <w:trHeight w:val="737"/>
        </w:trPr>
        <w:tc>
          <w:tcPr>
            <w:tcW w:w="5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8425E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96C1D3" w14:textId="77777777" w:rsidR="005A1A9B" w:rsidRPr="004E6542" w:rsidRDefault="005A1A9B" w:rsidP="007553C0">
            <w:pPr>
              <w:autoSpaceDE w:val="0"/>
              <w:autoSpaceDN w:val="0"/>
              <w:adjustRightInd w:val="0"/>
              <w:ind w:left="-675" w:firstLine="675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5A1A9B" w:rsidRPr="004E6542" w14:paraId="35980740" w14:textId="77777777" w:rsidTr="0053623A">
        <w:trPr>
          <w:trHeight w:val="170"/>
        </w:trPr>
        <w:tc>
          <w:tcPr>
            <w:tcW w:w="5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75846" w14:textId="4B9D46F5" w:rsidR="005A1A9B" w:rsidRPr="004E6542" w:rsidRDefault="00F5731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  <w:r>
              <w:br w:type="page"/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2489A" w14:textId="1CF93576" w:rsidR="00F5731B" w:rsidRPr="00F5731B" w:rsidRDefault="005A1A9B" w:rsidP="007553C0">
            <w:pPr>
              <w:autoSpaceDE w:val="0"/>
              <w:autoSpaceDN w:val="0"/>
              <w:adjustRightInd w:val="0"/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</w:tbl>
    <w:tbl>
      <w:tblPr>
        <w:tblW w:w="49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4"/>
        <w:gridCol w:w="1415"/>
        <w:gridCol w:w="1415"/>
        <w:gridCol w:w="1574"/>
        <w:gridCol w:w="1663"/>
        <w:gridCol w:w="1686"/>
      </w:tblGrid>
      <w:tr w:rsidR="00EC74ED" w:rsidRPr="00564926" w14:paraId="3F935806" w14:textId="77777777" w:rsidTr="00EC74ED">
        <w:trPr>
          <w:trHeight w:val="520"/>
        </w:trPr>
        <w:tc>
          <w:tcPr>
            <w:tcW w:w="1187" w:type="pct"/>
            <w:vMerge w:val="restart"/>
            <w:shd w:val="pct5" w:color="auto" w:fill="auto"/>
            <w:vAlign w:val="center"/>
          </w:tcPr>
          <w:p w14:paraId="1400E931" w14:textId="77777777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  <w:b/>
              </w:rPr>
              <w:lastRenderedPageBreak/>
              <w:t>RACHUNEK ZYSKÓW I STRAT</w:t>
            </w:r>
          </w:p>
        </w:tc>
        <w:tc>
          <w:tcPr>
            <w:tcW w:w="696" w:type="pct"/>
            <w:vMerge w:val="restart"/>
            <w:shd w:val="pct5" w:color="auto" w:fill="auto"/>
            <w:vAlign w:val="center"/>
          </w:tcPr>
          <w:p w14:paraId="01FEC137" w14:textId="7B0E3B68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 R.</w:t>
            </w:r>
          </w:p>
        </w:tc>
        <w:tc>
          <w:tcPr>
            <w:tcW w:w="696" w:type="pct"/>
            <w:vMerge w:val="restart"/>
            <w:shd w:val="pct5" w:color="auto" w:fill="auto"/>
          </w:tcPr>
          <w:p w14:paraId="51738A79" w14:textId="77777777" w:rsidR="00EC74ED" w:rsidRDefault="00EC74ED" w:rsidP="00EC74E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462B0290" w14:textId="77777777" w:rsidR="00EC74ED" w:rsidRDefault="00EC74ED" w:rsidP="00EC74E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6B335496" w14:textId="00B1AA2A" w:rsidR="00EC74ED" w:rsidRPr="00564926" w:rsidRDefault="00EC74ED" w:rsidP="00EC74E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31.12.2020 R.</w:t>
            </w:r>
          </w:p>
        </w:tc>
        <w:tc>
          <w:tcPr>
            <w:tcW w:w="774" w:type="pct"/>
            <w:vMerge w:val="restart"/>
            <w:shd w:val="pct5" w:color="auto" w:fill="auto"/>
            <w:vAlign w:val="center"/>
          </w:tcPr>
          <w:p w14:paraId="14C82676" w14:textId="77777777" w:rsidR="00EC74ED" w:rsidRDefault="00EC74ED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</w:p>
          <w:p w14:paraId="2547083D" w14:textId="056BD49C" w:rsidR="00EC74ED" w:rsidRDefault="00EC74ED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OD 1.01.2021 R. DO</w:t>
            </w:r>
          </w:p>
          <w:p w14:paraId="3113DAEA" w14:textId="77777777" w:rsidR="00EC74ED" w:rsidRDefault="00EC74ED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61C209D0" w14:textId="77777777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_____._____._______</w:t>
            </w:r>
          </w:p>
        </w:tc>
        <w:tc>
          <w:tcPr>
            <w:tcW w:w="1647" w:type="pct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BFF635A" w14:textId="77777777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PROGNOZA</w:t>
            </w:r>
          </w:p>
        </w:tc>
      </w:tr>
      <w:tr w:rsidR="00EC74ED" w:rsidRPr="00564926" w14:paraId="1C214328" w14:textId="77777777" w:rsidTr="00EC74ED">
        <w:trPr>
          <w:trHeight w:val="331"/>
        </w:trPr>
        <w:tc>
          <w:tcPr>
            <w:tcW w:w="1187" w:type="pct"/>
            <w:vMerge/>
          </w:tcPr>
          <w:p w14:paraId="12A4C06A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b/>
              </w:rPr>
            </w:pPr>
          </w:p>
        </w:tc>
        <w:tc>
          <w:tcPr>
            <w:tcW w:w="696" w:type="pct"/>
            <w:vMerge/>
            <w:vAlign w:val="center"/>
          </w:tcPr>
          <w:p w14:paraId="55765B01" w14:textId="77777777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696" w:type="pct"/>
            <w:vMerge/>
          </w:tcPr>
          <w:p w14:paraId="4A9542BE" w14:textId="77777777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774" w:type="pct"/>
            <w:vMerge/>
            <w:vAlign w:val="center"/>
          </w:tcPr>
          <w:p w14:paraId="388E0D8E" w14:textId="676937F9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818" w:type="pct"/>
            <w:shd w:val="pct5" w:color="auto" w:fill="auto"/>
            <w:vAlign w:val="center"/>
          </w:tcPr>
          <w:p w14:paraId="3CAAD268" w14:textId="20762351" w:rsidR="00EC74ED" w:rsidRPr="00564926" w:rsidRDefault="00EC74ED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31.12.2021 R.</w:t>
            </w:r>
          </w:p>
        </w:tc>
        <w:tc>
          <w:tcPr>
            <w:tcW w:w="829" w:type="pct"/>
            <w:shd w:val="pct5" w:color="auto" w:fill="auto"/>
            <w:vAlign w:val="center"/>
          </w:tcPr>
          <w:p w14:paraId="0056C71D" w14:textId="00C777CA" w:rsidR="00EC74ED" w:rsidRPr="00D32A90" w:rsidRDefault="00EC74ED" w:rsidP="007553C0">
            <w:pPr>
              <w:spacing w:before="40" w:after="40"/>
              <w:jc w:val="center"/>
              <w:rPr>
                <w:rFonts w:cs="Arial"/>
                <w:b/>
                <w:sz w:val="14"/>
                <w:szCs w:val="14"/>
              </w:rPr>
            </w:pPr>
            <w:r w:rsidRPr="00D32A90">
              <w:rPr>
                <w:rFonts w:cs="Arial"/>
                <w:b/>
                <w:sz w:val="14"/>
                <w:szCs w:val="14"/>
              </w:rPr>
              <w:t>31.12.202</w:t>
            </w:r>
            <w:r>
              <w:rPr>
                <w:rFonts w:cs="Arial"/>
                <w:b/>
                <w:sz w:val="14"/>
                <w:szCs w:val="14"/>
              </w:rPr>
              <w:t xml:space="preserve">2 </w:t>
            </w:r>
            <w:r w:rsidRPr="00D32A90">
              <w:rPr>
                <w:rFonts w:cs="Arial"/>
                <w:b/>
                <w:sz w:val="14"/>
                <w:szCs w:val="14"/>
              </w:rPr>
              <w:t>R.</w:t>
            </w:r>
          </w:p>
        </w:tc>
      </w:tr>
      <w:tr w:rsidR="00EC74ED" w:rsidRPr="00564926" w14:paraId="2A7C9575" w14:textId="77777777" w:rsidTr="00EC74ED">
        <w:trPr>
          <w:trHeight w:val="567"/>
        </w:trPr>
        <w:tc>
          <w:tcPr>
            <w:tcW w:w="1187" w:type="pct"/>
          </w:tcPr>
          <w:p w14:paraId="431A2209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A. Przychody ogółem, w tym:</w:t>
            </w:r>
          </w:p>
        </w:tc>
        <w:tc>
          <w:tcPr>
            <w:tcW w:w="696" w:type="pct"/>
          </w:tcPr>
          <w:p w14:paraId="5C988697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2283F5C3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62702818" w14:textId="2E0575C6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</w:tcPr>
          <w:p w14:paraId="03BF0760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528A9B81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0D99E9AE" w14:textId="77777777" w:rsidTr="00EC74ED">
        <w:trPr>
          <w:trHeight w:val="567"/>
        </w:trPr>
        <w:tc>
          <w:tcPr>
            <w:tcW w:w="1187" w:type="pct"/>
          </w:tcPr>
          <w:p w14:paraId="087E6B12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Przychody netto ze sprzedaży produktów i usług</w:t>
            </w:r>
          </w:p>
        </w:tc>
        <w:tc>
          <w:tcPr>
            <w:tcW w:w="696" w:type="pct"/>
          </w:tcPr>
          <w:p w14:paraId="74DE428A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3F581FC5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0DABA065" w14:textId="0BBF276C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0C350AB3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69E83DDB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286ED213" w14:textId="77777777" w:rsidTr="00EC74ED">
        <w:trPr>
          <w:trHeight w:val="567"/>
        </w:trPr>
        <w:tc>
          <w:tcPr>
            <w:tcW w:w="1187" w:type="pct"/>
          </w:tcPr>
          <w:p w14:paraId="64A679FF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Przychody netto ze sprzedaży towarów i materiałów</w:t>
            </w:r>
          </w:p>
        </w:tc>
        <w:tc>
          <w:tcPr>
            <w:tcW w:w="696" w:type="pct"/>
          </w:tcPr>
          <w:p w14:paraId="61A317E8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23E67A37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48D90B2E" w14:textId="4D753105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498EACC4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0186B8DE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601EFE69" w14:textId="77777777" w:rsidTr="00EC74ED">
        <w:trPr>
          <w:trHeight w:val="567"/>
        </w:trPr>
        <w:tc>
          <w:tcPr>
            <w:tcW w:w="1187" w:type="pct"/>
          </w:tcPr>
          <w:p w14:paraId="3E7DE9F0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Zmiana stanu produktów (zwiększenie – wartość dodatnia, zmniejszenie- wartość ujemna)</w:t>
            </w:r>
          </w:p>
        </w:tc>
        <w:tc>
          <w:tcPr>
            <w:tcW w:w="696" w:type="pct"/>
          </w:tcPr>
          <w:p w14:paraId="7F8462A7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4DB7493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14C9ADB0" w14:textId="632641CD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1818E6B9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0E57FA03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6876AA74" w14:textId="77777777" w:rsidTr="00EC74ED">
        <w:trPr>
          <w:trHeight w:val="567"/>
        </w:trPr>
        <w:tc>
          <w:tcPr>
            <w:tcW w:w="1187" w:type="pct"/>
          </w:tcPr>
          <w:p w14:paraId="2012DA43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B. Koszty ogółem, w tym:</w:t>
            </w:r>
          </w:p>
        </w:tc>
        <w:tc>
          <w:tcPr>
            <w:tcW w:w="696" w:type="pct"/>
          </w:tcPr>
          <w:p w14:paraId="0E4C0732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4E4E34AF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15BCCE40" w14:textId="2BCC0E52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</w:tcPr>
          <w:p w14:paraId="074132D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6B48F1F1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287EC762" w14:textId="77777777" w:rsidTr="00EC74ED">
        <w:trPr>
          <w:trHeight w:val="567"/>
        </w:trPr>
        <w:tc>
          <w:tcPr>
            <w:tcW w:w="1187" w:type="pct"/>
          </w:tcPr>
          <w:p w14:paraId="2B760061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Amortyzacja</w:t>
            </w:r>
          </w:p>
        </w:tc>
        <w:tc>
          <w:tcPr>
            <w:tcW w:w="696" w:type="pct"/>
          </w:tcPr>
          <w:p w14:paraId="68F953B7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71A87DF6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400D8273" w14:textId="4BF784A5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nil"/>
            </w:tcBorders>
          </w:tcPr>
          <w:p w14:paraId="61524FF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nil"/>
            </w:tcBorders>
          </w:tcPr>
          <w:p w14:paraId="2DD3916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5FBAA3C7" w14:textId="77777777" w:rsidTr="00EC74ED">
        <w:trPr>
          <w:trHeight w:val="567"/>
        </w:trPr>
        <w:tc>
          <w:tcPr>
            <w:tcW w:w="1187" w:type="pct"/>
          </w:tcPr>
          <w:p w14:paraId="22B3CAB4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Materiały i energia</w:t>
            </w:r>
          </w:p>
        </w:tc>
        <w:tc>
          <w:tcPr>
            <w:tcW w:w="696" w:type="pct"/>
          </w:tcPr>
          <w:p w14:paraId="66741588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6084D588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0E6B00D0" w14:textId="5259F7D0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3A0AEF73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5090D7FB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33040F70" w14:textId="77777777" w:rsidTr="00EC74ED">
        <w:trPr>
          <w:trHeight w:val="567"/>
        </w:trPr>
        <w:tc>
          <w:tcPr>
            <w:tcW w:w="1187" w:type="pct"/>
          </w:tcPr>
          <w:p w14:paraId="162A0334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Usługi obce</w:t>
            </w:r>
          </w:p>
        </w:tc>
        <w:tc>
          <w:tcPr>
            <w:tcW w:w="696" w:type="pct"/>
          </w:tcPr>
          <w:p w14:paraId="64C9A9AC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0BAC11D9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277F05C6" w14:textId="7A0ACECA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4F0D520C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4D117D63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6D45010E" w14:textId="77777777" w:rsidTr="00EC74ED">
        <w:trPr>
          <w:trHeight w:val="567"/>
        </w:trPr>
        <w:tc>
          <w:tcPr>
            <w:tcW w:w="1187" w:type="pct"/>
          </w:tcPr>
          <w:p w14:paraId="3DD118A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 xml:space="preserve">Podatki i opłaty </w:t>
            </w:r>
          </w:p>
        </w:tc>
        <w:tc>
          <w:tcPr>
            <w:tcW w:w="696" w:type="pct"/>
          </w:tcPr>
          <w:p w14:paraId="19AC6849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5A4F2064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06297E48" w14:textId="0C3EA510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00DE47C2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6A738869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254C38D2" w14:textId="77777777" w:rsidTr="00EC74ED">
        <w:trPr>
          <w:trHeight w:val="567"/>
        </w:trPr>
        <w:tc>
          <w:tcPr>
            <w:tcW w:w="1187" w:type="pct"/>
          </w:tcPr>
          <w:p w14:paraId="0B466462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Wynagrodzenia i pochodne</w:t>
            </w:r>
          </w:p>
        </w:tc>
        <w:tc>
          <w:tcPr>
            <w:tcW w:w="696" w:type="pct"/>
          </w:tcPr>
          <w:p w14:paraId="2685C577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2997A8F8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74F5331B" w14:textId="19B0AADD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7DB67A95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5C8995FF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4616DC80" w14:textId="77777777" w:rsidTr="00EC74ED">
        <w:trPr>
          <w:trHeight w:val="567"/>
        </w:trPr>
        <w:tc>
          <w:tcPr>
            <w:tcW w:w="1187" w:type="pct"/>
          </w:tcPr>
          <w:p w14:paraId="782C9A51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Pozostałe koszty rodzajowe</w:t>
            </w:r>
          </w:p>
        </w:tc>
        <w:tc>
          <w:tcPr>
            <w:tcW w:w="696" w:type="pct"/>
          </w:tcPr>
          <w:p w14:paraId="622900F2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07357B54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5A1636ED" w14:textId="24A91FCB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single" w:sz="4" w:space="0" w:color="auto"/>
            </w:tcBorders>
          </w:tcPr>
          <w:p w14:paraId="21461B55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single" w:sz="4" w:space="0" w:color="auto"/>
            </w:tcBorders>
          </w:tcPr>
          <w:p w14:paraId="199361A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74B5740E" w14:textId="77777777" w:rsidTr="00EC74ED">
        <w:trPr>
          <w:trHeight w:val="567"/>
        </w:trPr>
        <w:tc>
          <w:tcPr>
            <w:tcW w:w="1187" w:type="pct"/>
          </w:tcPr>
          <w:p w14:paraId="7615EC3E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Wartość sprzedanych towarów i materiałów</w:t>
            </w:r>
          </w:p>
        </w:tc>
        <w:tc>
          <w:tcPr>
            <w:tcW w:w="696" w:type="pct"/>
          </w:tcPr>
          <w:p w14:paraId="42150D3F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658842D8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3CA9F424" w14:textId="20CCA2A4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bottom w:val="single" w:sz="4" w:space="0" w:color="auto"/>
              <w:tl2br w:val="single" w:sz="4" w:space="0" w:color="auto"/>
            </w:tcBorders>
          </w:tcPr>
          <w:p w14:paraId="5F07E324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bottom w:val="single" w:sz="4" w:space="0" w:color="auto"/>
              <w:tl2br w:val="single" w:sz="4" w:space="0" w:color="auto"/>
            </w:tcBorders>
          </w:tcPr>
          <w:p w14:paraId="4CA1C2A8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052D9B30" w14:textId="77777777" w:rsidTr="00EC74ED">
        <w:trPr>
          <w:trHeight w:val="567"/>
        </w:trPr>
        <w:tc>
          <w:tcPr>
            <w:tcW w:w="1187" w:type="pct"/>
          </w:tcPr>
          <w:p w14:paraId="703232CC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Koszty finansowe (np. odsetki)</w:t>
            </w:r>
          </w:p>
        </w:tc>
        <w:tc>
          <w:tcPr>
            <w:tcW w:w="696" w:type="pct"/>
          </w:tcPr>
          <w:p w14:paraId="50D3A3BC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6FDF588B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623D453A" w14:textId="61A41C52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tl2br w:val="nil"/>
            </w:tcBorders>
          </w:tcPr>
          <w:p w14:paraId="6395AB6B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tl2br w:val="nil"/>
            </w:tcBorders>
          </w:tcPr>
          <w:p w14:paraId="7FDE108B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68CD3A1C" w14:textId="77777777" w:rsidTr="00EC74ED">
        <w:trPr>
          <w:trHeight w:val="567"/>
        </w:trPr>
        <w:tc>
          <w:tcPr>
            <w:tcW w:w="1187" w:type="pct"/>
          </w:tcPr>
          <w:p w14:paraId="41A72920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C. Dochód (strata) brutto (A-B)</w:t>
            </w:r>
          </w:p>
        </w:tc>
        <w:tc>
          <w:tcPr>
            <w:tcW w:w="696" w:type="pct"/>
          </w:tcPr>
          <w:p w14:paraId="44E17C4D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</w:tcPr>
          <w:p w14:paraId="2E589EF1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</w:tcPr>
          <w:p w14:paraId="196A8159" w14:textId="31EEB9BF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</w:tcPr>
          <w:p w14:paraId="25F0F1F9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</w:tcPr>
          <w:p w14:paraId="277FB19A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0A59143B" w14:textId="77777777" w:rsidTr="00EC74ED">
        <w:trPr>
          <w:trHeight w:val="567"/>
        </w:trPr>
        <w:tc>
          <w:tcPr>
            <w:tcW w:w="1187" w:type="pct"/>
            <w:tcBorders>
              <w:bottom w:val="single" w:sz="4" w:space="0" w:color="auto"/>
            </w:tcBorders>
          </w:tcPr>
          <w:p w14:paraId="243B23DB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 xml:space="preserve">D. Podatek dochodowy 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0BDB60AE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30E842C7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14:paraId="7A1897B3" w14:textId="3704095F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</w:tcPr>
          <w:p w14:paraId="1C80997A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0C8CA315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EC74ED" w:rsidRPr="00564926" w14:paraId="4D5E3D6B" w14:textId="77777777" w:rsidTr="00EC74ED">
        <w:trPr>
          <w:trHeight w:val="567"/>
        </w:trPr>
        <w:tc>
          <w:tcPr>
            <w:tcW w:w="1187" w:type="pct"/>
            <w:tcBorders>
              <w:bottom w:val="single" w:sz="4" w:space="0" w:color="auto"/>
            </w:tcBorders>
          </w:tcPr>
          <w:p w14:paraId="1669C65F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E. Zysk netto (C-D)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72EBE10F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14F42826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14:paraId="5E25DF47" w14:textId="1B7C91DA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</w:tcPr>
          <w:p w14:paraId="6DF3971C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34F8F1BA" w14:textId="77777777" w:rsidR="00EC74ED" w:rsidRPr="00564926" w:rsidRDefault="00EC74ED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</w:tbl>
    <w:p w14:paraId="4DC6E370" w14:textId="6235C469" w:rsidR="005A1A9B" w:rsidRDefault="005A1A9B" w:rsidP="005A1A9B">
      <w:pPr>
        <w:rPr>
          <w:sz w:val="14"/>
          <w:szCs w:val="14"/>
        </w:rPr>
      </w:pPr>
    </w:p>
    <w:p w14:paraId="43BCE2EF" w14:textId="77777777" w:rsidR="005A1A9B" w:rsidRPr="00564926" w:rsidRDefault="005A1A9B" w:rsidP="005A1A9B">
      <w:pPr>
        <w:rPr>
          <w:sz w:val="14"/>
          <w:szCs w:val="14"/>
        </w:rPr>
      </w:pPr>
    </w:p>
    <w:tbl>
      <w:tblPr>
        <w:tblStyle w:val="Tabela-Siatka3"/>
        <w:tblW w:w="10217" w:type="dxa"/>
        <w:tblInd w:w="132" w:type="dxa"/>
        <w:tblLook w:val="04A0" w:firstRow="1" w:lastRow="0" w:firstColumn="1" w:lastColumn="0" w:noHBand="0" w:noVBand="1"/>
      </w:tblPr>
      <w:tblGrid>
        <w:gridCol w:w="5255"/>
        <w:gridCol w:w="4820"/>
        <w:gridCol w:w="142"/>
      </w:tblGrid>
      <w:tr w:rsidR="005A1A9B" w:rsidRPr="004E6542" w14:paraId="443FC080" w14:textId="77777777" w:rsidTr="007553C0">
        <w:trPr>
          <w:gridAfter w:val="1"/>
          <w:wAfter w:w="142" w:type="dxa"/>
          <w:trHeight w:val="737"/>
        </w:trPr>
        <w:tc>
          <w:tcPr>
            <w:tcW w:w="5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10261D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930BFE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5A1A9B" w:rsidRPr="004E6542" w14:paraId="1CE0A345" w14:textId="77777777" w:rsidTr="007553C0">
        <w:trPr>
          <w:trHeight w:val="170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8D54D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BCCE8" w14:textId="77777777" w:rsidR="005A1A9B" w:rsidRPr="004E6542" w:rsidRDefault="005A1A9B" w:rsidP="007553C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</w:tbl>
    <w:p w14:paraId="200DDC68" w14:textId="77777777" w:rsidR="00BC792D" w:rsidRPr="005A1A9B" w:rsidRDefault="00BC792D" w:rsidP="005A1A9B"/>
    <w:sectPr w:rsidR="00BC792D" w:rsidRPr="005A1A9B" w:rsidSect="00960AC0">
      <w:headerReference w:type="default" r:id="rId10"/>
      <w:footerReference w:type="default" r:id="rId11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CAA60" w14:textId="77777777" w:rsidR="004215B6" w:rsidRDefault="004215B6" w:rsidP="00C71600">
      <w:r>
        <w:separator/>
      </w:r>
    </w:p>
  </w:endnote>
  <w:endnote w:type="continuationSeparator" w:id="0">
    <w:p w14:paraId="2D73BD2C" w14:textId="77777777" w:rsidR="004215B6" w:rsidRDefault="004215B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CDC35A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4A767828" w14:textId="77777777" w:rsidR="00531270" w:rsidRDefault="00531270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B5584" w14:textId="77777777" w:rsidR="004215B6" w:rsidRDefault="004215B6" w:rsidP="00C71600">
      <w:r>
        <w:separator/>
      </w:r>
    </w:p>
  </w:footnote>
  <w:footnote w:type="continuationSeparator" w:id="0">
    <w:p w14:paraId="516E6F07" w14:textId="77777777" w:rsidR="004215B6" w:rsidRDefault="004215B6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531270" w:rsidRDefault="00531270"/>
  <w:p w14:paraId="36532BE8" w14:textId="77777777" w:rsidR="00531270" w:rsidRDefault="0053127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00BA"/>
    <w:rsid w:val="00106B97"/>
    <w:rsid w:val="00146A66"/>
    <w:rsid w:val="001A5530"/>
    <w:rsid w:val="001D5580"/>
    <w:rsid w:val="00226FE1"/>
    <w:rsid w:val="0025019D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15B6"/>
    <w:rsid w:val="00422A80"/>
    <w:rsid w:val="004329BE"/>
    <w:rsid w:val="004372C4"/>
    <w:rsid w:val="0046739E"/>
    <w:rsid w:val="004C2BB0"/>
    <w:rsid w:val="004D3047"/>
    <w:rsid w:val="00531270"/>
    <w:rsid w:val="0053623A"/>
    <w:rsid w:val="00544934"/>
    <w:rsid w:val="00573DD5"/>
    <w:rsid w:val="005A1A9B"/>
    <w:rsid w:val="005F50CA"/>
    <w:rsid w:val="00602093"/>
    <w:rsid w:val="0060252A"/>
    <w:rsid w:val="006558A1"/>
    <w:rsid w:val="006567CB"/>
    <w:rsid w:val="006644EF"/>
    <w:rsid w:val="00673C62"/>
    <w:rsid w:val="00695988"/>
    <w:rsid w:val="006B046F"/>
    <w:rsid w:val="006B119C"/>
    <w:rsid w:val="006D06AF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972F3"/>
    <w:rsid w:val="008E56CF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A95ED9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410A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A2169"/>
    <w:rsid w:val="00DE06D9"/>
    <w:rsid w:val="00DE4592"/>
    <w:rsid w:val="00DF7BD2"/>
    <w:rsid w:val="00E46EC8"/>
    <w:rsid w:val="00E56A86"/>
    <w:rsid w:val="00E964A4"/>
    <w:rsid w:val="00EB6BE3"/>
    <w:rsid w:val="00EB77EA"/>
    <w:rsid w:val="00EC07B1"/>
    <w:rsid w:val="00EC74ED"/>
    <w:rsid w:val="00EE043E"/>
    <w:rsid w:val="00EE6885"/>
    <w:rsid w:val="00EF7A05"/>
    <w:rsid w:val="00F0333F"/>
    <w:rsid w:val="00F30BC0"/>
    <w:rsid w:val="00F378FB"/>
    <w:rsid w:val="00F477BF"/>
    <w:rsid w:val="00F5731B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1735713EC8364983C1860E5CD5C553" ma:contentTypeVersion="12" ma:contentTypeDescription="Utwórz nowy dokument." ma:contentTypeScope="" ma:versionID="ac38b3e1caaffabed755e3e40f66706f">
  <xsd:schema xmlns:xsd="http://www.w3.org/2001/XMLSchema" xmlns:xs="http://www.w3.org/2001/XMLSchema" xmlns:p="http://schemas.microsoft.com/office/2006/metadata/properties" xmlns:ns2="e17cd094-3080-4121-8e80-3941d2207762" xmlns:ns3="fb0f8546-3ff8-49a0-8d6e-37f04035b332" targetNamespace="http://schemas.microsoft.com/office/2006/metadata/properties" ma:root="true" ma:fieldsID="05fda0807d1a6075cde6f8245e526908" ns2:_="" ns3:_="">
    <xsd:import namespace="e17cd094-3080-4121-8e80-3941d2207762"/>
    <xsd:import namespace="fb0f8546-3ff8-49a0-8d6e-37f04035b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cd094-3080-4121-8e80-3941d2207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8546-3ff8-49a0-8d6e-37f04035b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52EAC-5E09-41E7-AE75-5320C41F0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84DC03-EB08-4781-8AA5-9964F92AE9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B350BC-51C5-460A-95E5-7412A4B87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cd094-3080-4121-8e80-3941d2207762"/>
    <ds:schemaRef ds:uri="fb0f8546-3ff8-49a0-8d6e-37f04035b3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13C9B3-4B61-45A6-9624-3CD454E5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2021-03-17T14:25:00Z</dcterms:created>
  <dcterms:modified xsi:type="dcterms:W3CDTF">2021-03-17T14:25:00Z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0x010100191735713EC8364983C1860E5CD5C553</vt:lpwstr>
  </property>
</Properties>
</file>